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FC" w:rsidRDefault="004B0CFC" w:rsidP="00B831B8">
      <w:pPr>
        <w:spacing w:before="100" w:beforeAutospacing="1" w:after="100" w:afterAutospacing="1" w:line="240" w:lineRule="auto"/>
        <w:outlineLvl w:val="1"/>
        <w:rPr>
          <w:rFonts w:ascii="Maiandra GD" w:hAnsi="Maiandra GD"/>
          <w:b/>
          <w:bCs/>
          <w:sz w:val="28"/>
          <w:szCs w:val="28"/>
          <w:u w:val="single"/>
        </w:rPr>
      </w:pPr>
    </w:p>
    <w:p w:rsidR="004B0CFC" w:rsidRPr="00026E1B" w:rsidRDefault="004B0CFC" w:rsidP="00B831B8">
      <w:pPr>
        <w:spacing w:before="100" w:beforeAutospacing="1" w:after="100" w:afterAutospacing="1" w:line="240" w:lineRule="auto"/>
        <w:outlineLvl w:val="1"/>
        <w:rPr>
          <w:rFonts w:ascii="Maiandra GD" w:hAnsi="Maiandra GD"/>
          <w:b/>
          <w:bCs/>
          <w:sz w:val="28"/>
          <w:szCs w:val="28"/>
          <w:u w:val="single"/>
        </w:rPr>
      </w:pPr>
      <w:bookmarkStart w:id="0" w:name="_GoBack"/>
      <w:proofErr w:type="gramStart"/>
      <w:r w:rsidRPr="00026E1B">
        <w:rPr>
          <w:rFonts w:ascii="Maiandra GD" w:hAnsi="Maiandra GD"/>
          <w:b/>
          <w:bCs/>
          <w:sz w:val="28"/>
          <w:szCs w:val="28"/>
          <w:u w:val="single"/>
        </w:rPr>
        <w:t>How to report Sexual Abuse or Sexual Harassment.</w:t>
      </w:r>
      <w:proofErr w:type="gramEnd"/>
    </w:p>
    <w:bookmarkEnd w:id="0"/>
    <w:p w:rsidR="004B0CFC" w:rsidRPr="00026E1B" w:rsidRDefault="004B0CFC" w:rsidP="00F2026C">
      <w:pPr>
        <w:spacing w:after="0" w:line="240" w:lineRule="auto"/>
        <w:outlineLvl w:val="4"/>
        <w:rPr>
          <w:rFonts w:ascii="Maiandra GD" w:hAnsi="Maiandra GD"/>
          <w:b/>
          <w:bCs/>
          <w:sz w:val="24"/>
          <w:szCs w:val="24"/>
        </w:rPr>
      </w:pPr>
      <w:r w:rsidRPr="00026E1B">
        <w:rPr>
          <w:rFonts w:ascii="Maiandra GD" w:hAnsi="Maiandra GD"/>
          <w:b/>
          <w:bCs/>
          <w:sz w:val="24"/>
          <w:szCs w:val="24"/>
        </w:rPr>
        <w:t xml:space="preserve">You can report sexual abuse in multiple ways: </w:t>
      </w:r>
    </w:p>
    <w:p w:rsidR="004B0CFC" w:rsidRPr="00026E1B" w:rsidRDefault="004B0CFC" w:rsidP="00F2026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 xml:space="preserve">If you have information regarding a resident who has been the victim of sexual abuse while under custody or community supervision, please call either of the following hotline numbers: </w:t>
      </w:r>
    </w:p>
    <w:p w:rsidR="004B0CFC" w:rsidRPr="00026E1B" w:rsidRDefault="004B0CFC" w:rsidP="00F2026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ab/>
      </w:r>
    </w:p>
    <w:p w:rsidR="004B0CFC" w:rsidRPr="00026E1B" w:rsidRDefault="004B0CFC" w:rsidP="00E43ABB">
      <w:pPr>
        <w:numPr>
          <w:ilvl w:val="0"/>
          <w:numId w:val="8"/>
        </w:num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026E1B">
        <w:rPr>
          <w:rFonts w:ascii="Maiandra GD" w:hAnsi="Maiandra GD"/>
          <w:b/>
          <w:sz w:val="24"/>
          <w:szCs w:val="24"/>
        </w:rPr>
        <w:t>New Jersey Coalition against Sexual Assault (NJCASA</w:t>
      </w:r>
      <w:proofErr w:type="gramStart"/>
      <w:r w:rsidRPr="00026E1B">
        <w:rPr>
          <w:rFonts w:ascii="Maiandra GD" w:hAnsi="Maiandra GD"/>
          <w:b/>
          <w:sz w:val="24"/>
          <w:szCs w:val="24"/>
        </w:rPr>
        <w:t>)</w:t>
      </w:r>
      <w:r w:rsidRPr="00026E1B">
        <w:rPr>
          <w:rFonts w:ascii="Maiandra GD" w:hAnsi="Maiandra GD"/>
          <w:b/>
          <w:bCs/>
          <w:sz w:val="24"/>
          <w:szCs w:val="24"/>
        </w:rPr>
        <w:t xml:space="preserve">      1</w:t>
      </w:r>
      <w:proofErr w:type="gramEnd"/>
      <w:r w:rsidRPr="00026E1B">
        <w:rPr>
          <w:rFonts w:ascii="Maiandra GD" w:hAnsi="Maiandra GD"/>
          <w:b/>
          <w:bCs/>
          <w:sz w:val="24"/>
          <w:szCs w:val="24"/>
        </w:rPr>
        <w:t xml:space="preserve">–800–601–7200 </w:t>
      </w:r>
    </w:p>
    <w:p w:rsidR="004B0CFC" w:rsidRPr="00026E1B" w:rsidRDefault="004B0CFC" w:rsidP="00E43ABB">
      <w:pPr>
        <w:numPr>
          <w:ilvl w:val="0"/>
          <w:numId w:val="8"/>
        </w:numPr>
        <w:spacing w:after="0" w:line="240" w:lineRule="auto"/>
        <w:rPr>
          <w:rFonts w:ascii="Maiandra GD" w:hAnsi="Maiandra GD"/>
          <w:b/>
          <w:bCs/>
          <w:sz w:val="24"/>
          <w:szCs w:val="24"/>
        </w:rPr>
      </w:pPr>
      <w:r w:rsidRPr="00026E1B">
        <w:rPr>
          <w:rFonts w:ascii="Maiandra GD" w:hAnsi="Maiandra GD"/>
          <w:b/>
          <w:bCs/>
          <w:sz w:val="24"/>
          <w:szCs w:val="24"/>
        </w:rPr>
        <w:t>Department of Child Protection &amp; Permanency (DCP&amp;P</w:t>
      </w:r>
      <w:proofErr w:type="gramStart"/>
      <w:r w:rsidRPr="00026E1B">
        <w:rPr>
          <w:rFonts w:ascii="Maiandra GD" w:hAnsi="Maiandra GD"/>
          <w:b/>
          <w:bCs/>
          <w:sz w:val="24"/>
          <w:szCs w:val="24"/>
        </w:rPr>
        <w:t>)  1</w:t>
      </w:r>
      <w:proofErr w:type="gramEnd"/>
      <w:r w:rsidRPr="00026E1B">
        <w:rPr>
          <w:rFonts w:ascii="Maiandra GD" w:hAnsi="Maiandra GD"/>
          <w:b/>
          <w:bCs/>
          <w:sz w:val="24"/>
          <w:szCs w:val="24"/>
        </w:rPr>
        <w:t>-877 652-2873</w:t>
      </w:r>
    </w:p>
    <w:p w:rsidR="004B0CFC" w:rsidRPr="00026E1B" w:rsidRDefault="004B0CFC" w:rsidP="00F2026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You don’t have to give your name but it is critical that you provide as many details as possible. This includes: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The name(s) and locations of persons involved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The name(s) or description of any witnesses to the incident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DOC number (if an offender)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A brief description of the incident(s)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A brief description of where the event(s) occurred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The date(s), time and place of occurrence(s)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Names and contact information of others who might have additional information about the incident</w:t>
      </w:r>
    </w:p>
    <w:p w:rsidR="004B0CFC" w:rsidRPr="00026E1B" w:rsidRDefault="004B0CFC" w:rsidP="00F2026C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 w:rsidRPr="00026E1B">
        <w:rPr>
          <w:rFonts w:ascii="Maiandra GD" w:hAnsi="Maiandra GD"/>
          <w:sz w:val="24"/>
          <w:szCs w:val="24"/>
        </w:rPr>
        <w:t>Your contact phone number and address (optional)</w:t>
      </w:r>
    </w:p>
    <w:p w:rsidR="004B0CFC" w:rsidRPr="00026E1B" w:rsidRDefault="004B0CFC" w:rsidP="00F2026C">
      <w:pPr>
        <w:spacing w:after="0" w:line="240" w:lineRule="auto"/>
        <w:outlineLvl w:val="1"/>
        <w:rPr>
          <w:rFonts w:ascii="Maiandra GD" w:hAnsi="Maiandra GD"/>
          <w:b/>
          <w:bCs/>
          <w:sz w:val="28"/>
          <w:szCs w:val="28"/>
        </w:rPr>
      </w:pPr>
      <w:bookmarkStart w:id="1" w:name="report-threats"/>
      <w:bookmarkEnd w:id="1"/>
    </w:p>
    <w:p w:rsidR="004B0CFC" w:rsidRPr="00026E1B" w:rsidRDefault="004B0CFC" w:rsidP="00F2026C">
      <w:pPr>
        <w:spacing w:after="0" w:line="240" w:lineRule="auto"/>
        <w:outlineLvl w:val="1"/>
        <w:rPr>
          <w:rFonts w:ascii="Maiandra GD" w:hAnsi="Maiandra GD"/>
          <w:b/>
          <w:bCs/>
          <w:sz w:val="28"/>
          <w:szCs w:val="28"/>
          <w:u w:val="single"/>
        </w:rPr>
      </w:pPr>
      <w:r w:rsidRPr="00026E1B">
        <w:rPr>
          <w:rFonts w:ascii="Maiandra GD" w:hAnsi="Maiandra GD"/>
          <w:b/>
          <w:bCs/>
          <w:sz w:val="28"/>
          <w:szCs w:val="28"/>
          <w:u w:val="single"/>
        </w:rPr>
        <w:t>Investigation Process</w:t>
      </w:r>
    </w:p>
    <w:p w:rsidR="004B0CFC" w:rsidRPr="00026E1B" w:rsidRDefault="004B0CFC" w:rsidP="00F2026C">
      <w:pPr>
        <w:spacing w:after="0" w:line="240" w:lineRule="auto"/>
        <w:outlineLvl w:val="1"/>
        <w:rPr>
          <w:rFonts w:ascii="Maiandra GD" w:hAnsi="Maiandra GD"/>
          <w:b/>
          <w:bCs/>
          <w:sz w:val="28"/>
          <w:szCs w:val="28"/>
        </w:rPr>
      </w:pPr>
    </w:p>
    <w:p w:rsidR="004B0CFC" w:rsidRPr="00026E1B" w:rsidRDefault="004B0CFC" w:rsidP="00F2026C">
      <w:pPr>
        <w:spacing w:after="0" w:line="240" w:lineRule="auto"/>
        <w:outlineLvl w:val="1"/>
        <w:rPr>
          <w:rFonts w:ascii="Maiandra GD" w:hAnsi="Maiandra GD"/>
          <w:b/>
          <w:bCs/>
          <w:sz w:val="28"/>
          <w:szCs w:val="28"/>
        </w:rPr>
      </w:pPr>
      <w:r w:rsidRPr="00026E1B">
        <w:rPr>
          <w:rFonts w:ascii="Maiandra GD" w:hAnsi="Maiandra GD"/>
          <w:b/>
          <w:bCs/>
          <w:sz w:val="28"/>
          <w:szCs w:val="28"/>
        </w:rPr>
        <w:t>How does the PREA investigation process work?</w:t>
      </w:r>
    </w:p>
    <w:p w:rsidR="004B0CFC" w:rsidRPr="00026E1B" w:rsidRDefault="004B0CFC" w:rsidP="00F2026C">
      <w:pPr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 w:rsidRPr="00026E1B">
        <w:rPr>
          <w:rFonts w:ascii="Maiandra GD" w:hAnsi="Maiandra GD"/>
        </w:rPr>
        <w:t xml:space="preserve">Essex County Juvenile Detention Center </w:t>
      </w:r>
      <w:proofErr w:type="gramStart"/>
      <w:r w:rsidRPr="00026E1B">
        <w:rPr>
          <w:rFonts w:ascii="Maiandra GD" w:hAnsi="Maiandra GD"/>
        </w:rPr>
        <w:t>( ECJDC</w:t>
      </w:r>
      <w:proofErr w:type="gramEnd"/>
      <w:r w:rsidRPr="00026E1B">
        <w:rPr>
          <w:rFonts w:ascii="Maiandra GD" w:hAnsi="Maiandra GD"/>
        </w:rPr>
        <w:t>) has zero tolerance towards any form of sexual abuse or harassment in accordance with the Prison Rape Elimination Act (PREA).</w:t>
      </w:r>
    </w:p>
    <w:p w:rsidR="004B0CFC" w:rsidRPr="00026E1B" w:rsidRDefault="004B0CFC" w:rsidP="00F2026C">
      <w:pPr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 w:rsidRPr="00026E1B">
        <w:rPr>
          <w:rFonts w:ascii="Maiandra GD" w:hAnsi="Maiandra GD"/>
        </w:rPr>
        <w:t xml:space="preserve">All allegations brought forward against offenders under the jurisdiction </w:t>
      </w:r>
      <w:proofErr w:type="gramStart"/>
      <w:r w:rsidRPr="00026E1B">
        <w:rPr>
          <w:rFonts w:ascii="Maiandra GD" w:hAnsi="Maiandra GD"/>
        </w:rPr>
        <w:t>of  ECJDC</w:t>
      </w:r>
      <w:proofErr w:type="gramEnd"/>
      <w:r w:rsidRPr="00026E1B">
        <w:rPr>
          <w:rFonts w:ascii="Maiandra GD" w:hAnsi="Maiandra GD"/>
        </w:rPr>
        <w:t xml:space="preserve"> are thoroughly investigated.</w:t>
      </w:r>
    </w:p>
    <w:p w:rsidR="004B0CFC" w:rsidRPr="00026E1B" w:rsidRDefault="004B0CFC" w:rsidP="00F2026C">
      <w:pPr>
        <w:spacing w:after="0" w:line="240" w:lineRule="auto"/>
        <w:outlineLvl w:val="2"/>
        <w:rPr>
          <w:rFonts w:ascii="Maiandra GD" w:hAnsi="Maiandra GD"/>
          <w:b/>
          <w:bCs/>
          <w:sz w:val="28"/>
          <w:szCs w:val="28"/>
        </w:rPr>
      </w:pPr>
      <w:r w:rsidRPr="00026E1B">
        <w:rPr>
          <w:rFonts w:ascii="Maiandra GD" w:hAnsi="Maiandra GD"/>
          <w:b/>
          <w:bCs/>
          <w:sz w:val="28"/>
          <w:szCs w:val="28"/>
        </w:rPr>
        <w:t>Administrative Investigations</w:t>
      </w:r>
    </w:p>
    <w:p w:rsidR="004B0CFC" w:rsidRPr="00026E1B" w:rsidRDefault="004B0CFC" w:rsidP="00E43ABB">
      <w:pPr>
        <w:numPr>
          <w:ilvl w:val="0"/>
          <w:numId w:val="6"/>
        </w:numPr>
        <w:spacing w:after="0" w:line="240" w:lineRule="auto"/>
        <w:rPr>
          <w:rFonts w:ascii="Maiandra GD" w:hAnsi="Maiandra GD"/>
        </w:rPr>
      </w:pPr>
      <w:r w:rsidRPr="00026E1B">
        <w:rPr>
          <w:rFonts w:ascii="Maiandra GD" w:hAnsi="Maiandra GD"/>
        </w:rPr>
        <w:t>Essex County Juvenile Detention Center (ECJDC) conducts administrative investigations into allegations of sexual misconduct, to include sexual harassment, promptly, thoroughly, and objectively. This includes all third–party and anonymous reports.</w:t>
      </w:r>
    </w:p>
    <w:p w:rsidR="004B0CFC" w:rsidRPr="00026E1B" w:rsidRDefault="004B0CFC" w:rsidP="00E43AB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aiandra GD" w:hAnsi="Maiandra GD"/>
          <w:sz w:val="22"/>
          <w:szCs w:val="22"/>
        </w:rPr>
      </w:pPr>
      <w:r w:rsidRPr="00026E1B">
        <w:rPr>
          <w:rFonts w:ascii="Maiandra GD" w:hAnsi="Maiandra GD"/>
          <w:sz w:val="22"/>
          <w:szCs w:val="22"/>
        </w:rPr>
        <w:t xml:space="preserve">Internal Affairs </w:t>
      </w:r>
      <w:proofErr w:type="gramStart"/>
      <w:r w:rsidRPr="00026E1B">
        <w:rPr>
          <w:rFonts w:ascii="Maiandra GD" w:hAnsi="Maiandra GD"/>
          <w:sz w:val="22"/>
          <w:szCs w:val="22"/>
        </w:rPr>
        <w:t>staff</w:t>
      </w:r>
      <w:proofErr w:type="gramEnd"/>
      <w:r w:rsidRPr="00026E1B">
        <w:rPr>
          <w:rFonts w:ascii="Maiandra GD" w:hAnsi="Maiandra GD"/>
          <w:sz w:val="22"/>
          <w:szCs w:val="22"/>
        </w:rPr>
        <w:t xml:space="preserve"> who have received special training conduct in-house interviews as assigned by the Director.</w:t>
      </w:r>
    </w:p>
    <w:p w:rsidR="004B0CFC" w:rsidRPr="00026E1B" w:rsidRDefault="004B0CFC" w:rsidP="00E43AB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aiandra GD" w:hAnsi="Maiandra GD"/>
          <w:sz w:val="22"/>
          <w:szCs w:val="22"/>
        </w:rPr>
      </w:pPr>
      <w:r w:rsidRPr="00026E1B">
        <w:rPr>
          <w:rFonts w:ascii="Maiandra GD" w:hAnsi="Maiandra GD"/>
          <w:sz w:val="22"/>
          <w:szCs w:val="22"/>
        </w:rPr>
        <w:t>Internal Affairs will contact third party agencies after a review of all physical and testimonial evidence included in the written investigation report.</w:t>
      </w:r>
    </w:p>
    <w:p w:rsidR="004B0CFC" w:rsidRPr="00026E1B" w:rsidRDefault="004B0CFC" w:rsidP="00F2026C">
      <w:pPr>
        <w:spacing w:after="0" w:line="240" w:lineRule="auto"/>
        <w:outlineLvl w:val="2"/>
        <w:rPr>
          <w:rFonts w:ascii="Maiandra GD" w:hAnsi="Maiandra GD"/>
          <w:b/>
          <w:bCs/>
          <w:sz w:val="28"/>
          <w:szCs w:val="28"/>
        </w:rPr>
      </w:pPr>
      <w:r w:rsidRPr="00026E1B">
        <w:rPr>
          <w:rFonts w:ascii="Maiandra GD" w:hAnsi="Maiandra GD"/>
          <w:b/>
          <w:bCs/>
          <w:sz w:val="28"/>
          <w:szCs w:val="28"/>
        </w:rPr>
        <w:t>Criminal Investigations</w:t>
      </w:r>
    </w:p>
    <w:p w:rsidR="004B0CFC" w:rsidRPr="00026E1B" w:rsidRDefault="004B0CFC" w:rsidP="00E43ABB">
      <w:pPr>
        <w:numPr>
          <w:ilvl w:val="0"/>
          <w:numId w:val="7"/>
        </w:numPr>
        <w:spacing w:after="0" w:line="240" w:lineRule="auto"/>
        <w:rPr>
          <w:rFonts w:ascii="Maiandra GD" w:hAnsi="Maiandra GD"/>
        </w:rPr>
      </w:pPr>
      <w:r w:rsidRPr="00026E1B">
        <w:rPr>
          <w:rFonts w:ascii="Maiandra GD" w:hAnsi="Maiandra GD"/>
        </w:rPr>
        <w:t>When the quality of evidence appears to support criminal activity, the Internal Affairs will conduct in house interview and investigations before consulting with Law Enforcement (Sherriff’s Department).</w:t>
      </w:r>
    </w:p>
    <w:p w:rsidR="004B0CFC" w:rsidRPr="00026E1B" w:rsidRDefault="004B0CFC" w:rsidP="00E43ABB">
      <w:pPr>
        <w:numPr>
          <w:ilvl w:val="0"/>
          <w:numId w:val="7"/>
        </w:numPr>
        <w:spacing w:after="0" w:line="240" w:lineRule="auto"/>
        <w:rPr>
          <w:rFonts w:ascii="Maiandra GD" w:hAnsi="Maiandra GD"/>
        </w:rPr>
      </w:pPr>
      <w:r w:rsidRPr="00026E1B">
        <w:rPr>
          <w:rFonts w:ascii="Maiandra GD" w:hAnsi="Maiandra GD"/>
        </w:rPr>
        <w:t>Law enforcement agencies will refer all applicable investigations to the Prosecutor’s Office  (SVU) for investigation and review.</w:t>
      </w:r>
    </w:p>
    <w:p w:rsidR="004B0CFC" w:rsidRPr="00026E1B" w:rsidRDefault="004B0CFC" w:rsidP="00E43ABB">
      <w:pPr>
        <w:numPr>
          <w:ilvl w:val="0"/>
          <w:numId w:val="7"/>
        </w:numPr>
        <w:spacing w:after="0" w:line="240" w:lineRule="auto"/>
        <w:rPr>
          <w:rFonts w:ascii="Maiandra GD" w:hAnsi="Maiandra GD"/>
        </w:rPr>
      </w:pPr>
      <w:r w:rsidRPr="00026E1B">
        <w:rPr>
          <w:rFonts w:ascii="Maiandra GD" w:hAnsi="Maiandra GD"/>
        </w:rPr>
        <w:t>Special Victims Unit (SVU) will document their findings in a written report that contains a thorough description of physical, testimonial, and documentary evidence and attached copies of all documentary evidence. And pursue legal action as feasible.</w:t>
      </w:r>
    </w:p>
    <w:p w:rsidR="004B0CFC" w:rsidRPr="00026E1B" w:rsidRDefault="004B0CFC" w:rsidP="00E43ABB">
      <w:pPr>
        <w:spacing w:after="0" w:line="240" w:lineRule="auto"/>
        <w:rPr>
          <w:rFonts w:ascii="Maiandra GD" w:hAnsi="Maiandra GD"/>
        </w:rPr>
      </w:pPr>
    </w:p>
    <w:sectPr w:rsidR="004B0CFC" w:rsidRPr="00026E1B" w:rsidSect="00F2026C">
      <w:pgSz w:w="12240" w:h="15840"/>
      <w:pgMar w:top="3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081"/>
    <w:multiLevelType w:val="hybridMultilevel"/>
    <w:tmpl w:val="916A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E142DE"/>
    <w:multiLevelType w:val="multilevel"/>
    <w:tmpl w:val="0118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B7349"/>
    <w:multiLevelType w:val="hybridMultilevel"/>
    <w:tmpl w:val="10D8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16FE3"/>
    <w:multiLevelType w:val="multilevel"/>
    <w:tmpl w:val="5D4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F3A47"/>
    <w:multiLevelType w:val="hybridMultilevel"/>
    <w:tmpl w:val="10E6C1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4EC710B"/>
    <w:multiLevelType w:val="hybridMultilevel"/>
    <w:tmpl w:val="E370C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515D4"/>
    <w:multiLevelType w:val="hybridMultilevel"/>
    <w:tmpl w:val="9AE84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5147AA"/>
    <w:multiLevelType w:val="hybridMultilevel"/>
    <w:tmpl w:val="21ECC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7F"/>
    <w:rsid w:val="00012243"/>
    <w:rsid w:val="00026E1B"/>
    <w:rsid w:val="001C5FB5"/>
    <w:rsid w:val="00230E7F"/>
    <w:rsid w:val="002533C5"/>
    <w:rsid w:val="0026669C"/>
    <w:rsid w:val="00335101"/>
    <w:rsid w:val="004B0CFC"/>
    <w:rsid w:val="00687013"/>
    <w:rsid w:val="00807A30"/>
    <w:rsid w:val="009244E8"/>
    <w:rsid w:val="00B10E8F"/>
    <w:rsid w:val="00B52DF0"/>
    <w:rsid w:val="00B831B8"/>
    <w:rsid w:val="00BA493F"/>
    <w:rsid w:val="00C772F1"/>
    <w:rsid w:val="00C956A0"/>
    <w:rsid w:val="00E43ABB"/>
    <w:rsid w:val="00F2026C"/>
    <w:rsid w:val="00F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3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3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report sexual abuse or sexual harassment</dc:title>
  <dc:subject/>
  <dc:creator>Christian Nunez</dc:creator>
  <cp:keywords/>
  <dc:description/>
  <cp:lastModifiedBy>Zlata</cp:lastModifiedBy>
  <cp:revision>2</cp:revision>
  <cp:lastPrinted>2016-02-09T16:20:00Z</cp:lastPrinted>
  <dcterms:created xsi:type="dcterms:W3CDTF">2016-02-24T21:13:00Z</dcterms:created>
  <dcterms:modified xsi:type="dcterms:W3CDTF">2016-02-24T21:13:00Z</dcterms:modified>
</cp:coreProperties>
</file>